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B3D7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AF16235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595167A4" w14:textId="779BCD29" w:rsidR="001C4196" w:rsidRDefault="000606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Episode # </w:t>
      </w:r>
      <w:r w:rsidR="006310B1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F76992">
        <w:rPr>
          <w:rFonts w:ascii="ArialMT" w:hAnsi="ArialMT" w:cs="ArialMT"/>
          <w:b/>
          <w:bCs/>
          <w:color w:val="030005"/>
          <w:sz w:val="24"/>
          <w:szCs w:val="24"/>
        </w:rPr>
        <w:t>1</w:t>
      </w:r>
      <w:r w:rsidR="004D0299">
        <w:rPr>
          <w:rFonts w:ascii="ArialMT" w:hAnsi="ArialMT" w:cs="ArialMT"/>
          <w:b/>
          <w:bCs/>
          <w:color w:val="030005"/>
          <w:sz w:val="24"/>
          <w:szCs w:val="24"/>
        </w:rPr>
        <w:t>776r</w:t>
      </w:r>
    </w:p>
    <w:p w14:paraId="2301D6FF" w14:textId="08E58600" w:rsidR="001C4196" w:rsidRDefault="004D029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</w:t>
      </w:r>
      <w:r w:rsidR="00F76992">
        <w:rPr>
          <w:rFonts w:ascii="ArialMT" w:hAnsi="ArialMT" w:cs="ArialMT"/>
          <w:b/>
          <w:bCs/>
          <w:color w:val="030005"/>
          <w:sz w:val="24"/>
          <w:szCs w:val="24"/>
        </w:rPr>
        <w:t xml:space="preserve"> 2018</w:t>
      </w:r>
    </w:p>
    <w:p w14:paraId="18A1B50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EA99BF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BD119D7" w14:textId="39B84C30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4D0299">
        <w:rPr>
          <w:rFonts w:ascii="ArialMT" w:hAnsi="ArialMT" w:cs="ArialMT"/>
          <w:color w:val="030005"/>
          <w:sz w:val="24"/>
          <w:szCs w:val="24"/>
        </w:rPr>
        <w:t>Tactile Astronomy</w:t>
      </w:r>
      <w:bookmarkStart w:id="0" w:name="_GoBack"/>
      <w:bookmarkEnd w:id="0"/>
    </w:p>
    <w:p w14:paraId="3FD90F0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522ECD8" w14:textId="77777777"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E6129D">
        <w:rPr>
          <w:rFonts w:ascii="ArialMT" w:hAnsi="ArialMT" w:cs="ArialMT"/>
          <w:color w:val="030005"/>
          <w:sz w:val="24"/>
          <w:szCs w:val="24"/>
        </w:rPr>
        <w:t xml:space="preserve">3-D modeling software may have a whole new place in an astronomer’s tool box.  </w:t>
      </w:r>
      <w:r w:rsidR="00E07E26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14:paraId="27E4D7C3" w14:textId="77777777"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1361DA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641C198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50D5BE4" w14:textId="77777777" w:rsidR="007E0218" w:rsidRDefault="00B64110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Until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now, a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far off nebula was nothing more than a cloud of gas and dust in outer space, visi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>ble only as an indistinct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patch in the night sky.  But a team at NASA Goddard’s Conceptual Image Lab has used 3-D modeling software to </w:t>
      </w:r>
      <w:r w:rsidR="00EC1968">
        <w:rPr>
          <w:rFonts w:ascii="ArialMT" w:hAnsi="ArialMT" w:cs="ArialMT"/>
          <w:bCs/>
          <w:color w:val="030005"/>
          <w:sz w:val="24"/>
          <w:szCs w:val="24"/>
        </w:rPr>
        <w:t>bring those images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>to life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0C8B049C" w14:textId="77777777" w:rsidR="00E6129D" w:rsidRDefault="00E6129D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C3C92C9" w14:textId="77777777" w:rsidR="00E6129D" w:rsidRDefault="00E209D9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Astronomers studying a massive binary 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 xml:space="preserve">star system </w:t>
      </w:r>
      <w:r>
        <w:rPr>
          <w:rFonts w:ascii="ArialMT" w:hAnsi="ArialMT" w:cs="ArialMT"/>
          <w:bCs/>
          <w:color w:val="030005"/>
          <w:sz w:val="24"/>
          <w:szCs w:val="24"/>
        </w:rPr>
        <w:t>have b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een able to recreate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gas eruption that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created a unique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dust filled cloud known as the Homunculus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 xml:space="preserve"> (Ho-</w:t>
      </w:r>
      <w:proofErr w:type="spellStart"/>
      <w:r w:rsidR="003E2F5A">
        <w:rPr>
          <w:rFonts w:ascii="ArialMT" w:hAnsi="ArialMT" w:cs="ArialMT"/>
          <w:bCs/>
          <w:color w:val="030005"/>
          <w:sz w:val="24"/>
          <w:szCs w:val="24"/>
        </w:rPr>
        <w:t>mun</w:t>
      </w:r>
      <w:proofErr w:type="spellEnd"/>
      <w:r w:rsidR="003E2F5A">
        <w:rPr>
          <w:rFonts w:ascii="ArialMT" w:hAnsi="ArialMT" w:cs="ArialMT"/>
          <w:bCs/>
          <w:color w:val="030005"/>
          <w:sz w:val="24"/>
          <w:szCs w:val="24"/>
        </w:rPr>
        <w:t>’-q-</w:t>
      </w:r>
      <w:proofErr w:type="spellStart"/>
      <w:r w:rsidR="003E2F5A">
        <w:rPr>
          <w:rFonts w:ascii="ArialMT" w:hAnsi="ArialMT" w:cs="ArialMT"/>
          <w:bCs/>
          <w:color w:val="030005"/>
          <w:sz w:val="24"/>
          <w:szCs w:val="24"/>
        </w:rPr>
        <w:t>lus</w:t>
      </w:r>
      <w:proofErr w:type="spellEnd"/>
      <w:r w:rsidR="003E2F5A">
        <w:rPr>
          <w:rFonts w:ascii="ArialMT" w:hAnsi="ArialMT" w:cs="ArialMT"/>
          <w:bCs/>
          <w:color w:val="030005"/>
          <w:sz w:val="24"/>
          <w:szCs w:val="24"/>
        </w:rPr>
        <w:t>)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Nebula.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4AD8191D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F483D2F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Using various wavelengths of light, the team was able to create the first high resolution map of the nebula.  </w:t>
      </w:r>
    </w:p>
    <w:p w14:paraId="71601122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D7E361F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they didn’t stop there.  </w:t>
      </w:r>
    </w:p>
    <w:p w14:paraId="3DEF04F9" w14:textId="77777777" w:rsidR="00E6129D" w:rsidRDefault="00E6129D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59EA9C3" w14:textId="77777777" w:rsidR="0079401F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Using modeling software, the team </w:t>
      </w:r>
      <w:r w:rsidR="00EC1968">
        <w:rPr>
          <w:rFonts w:ascii="ArialMT" w:hAnsi="ArialMT" w:cs="ArialMT"/>
          <w:bCs/>
          <w:color w:val="030005"/>
          <w:sz w:val="24"/>
          <w:szCs w:val="24"/>
        </w:rPr>
        <w:t>turned the map into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3-D computer model.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 xml:space="preserve"> T</w:t>
      </w:r>
      <w:r w:rsidR="00EC1968">
        <w:rPr>
          <w:rFonts w:ascii="ArialMT" w:hAnsi="ArialMT" w:cs="ArialMT"/>
          <w:bCs/>
          <w:color w:val="030005"/>
          <w:sz w:val="24"/>
          <w:szCs w:val="24"/>
        </w:rPr>
        <w:t>his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data was then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fed into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 xml:space="preserve"> a standard 3-D printer to create a tangible 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model of the nebula that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is so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 xml:space="preserve"> deta</w:t>
      </w:r>
      <w:r>
        <w:rPr>
          <w:rFonts w:ascii="ArialMT" w:hAnsi="ArialMT" w:cs="ArialMT"/>
          <w:bCs/>
          <w:color w:val="030005"/>
          <w:sz w:val="24"/>
          <w:szCs w:val="24"/>
        </w:rPr>
        <w:t>iled a person without site can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 xml:space="preserve"> identify the classic features of this distant star system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02E36780" w14:textId="77777777" w:rsidR="0079401F" w:rsidRDefault="0079401F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9063BD1" w14:textId="77777777" w:rsidR="00E6129D" w:rsidRDefault="0079401F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This technique may actually bring star gazing to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 xml:space="preserve"> the blind.  </w:t>
      </w:r>
    </w:p>
    <w:p w14:paraId="2F31A21D" w14:textId="77777777" w:rsidR="00E6129D" w:rsidRDefault="00E6129D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</w:pPr>
    </w:p>
    <w:p w14:paraId="1E24ED35" w14:textId="77777777"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9ACC65A" w14:textId="77777777"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444211B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35AF2520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B300F93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DD230C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3A6FD5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52D145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7C3320E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08219C8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A23DBCF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27120"/>
    <w:rsid w:val="0006069A"/>
    <w:rsid w:val="00094A05"/>
    <w:rsid w:val="000A6E47"/>
    <w:rsid w:val="00156115"/>
    <w:rsid w:val="001810A2"/>
    <w:rsid w:val="00193ECE"/>
    <w:rsid w:val="001C4196"/>
    <w:rsid w:val="00232647"/>
    <w:rsid w:val="00266718"/>
    <w:rsid w:val="00286B0E"/>
    <w:rsid w:val="002B556C"/>
    <w:rsid w:val="00343772"/>
    <w:rsid w:val="003E2F5A"/>
    <w:rsid w:val="00446BE5"/>
    <w:rsid w:val="0046081A"/>
    <w:rsid w:val="0046483B"/>
    <w:rsid w:val="004B37DF"/>
    <w:rsid w:val="004C354F"/>
    <w:rsid w:val="004D0299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310B1"/>
    <w:rsid w:val="00655749"/>
    <w:rsid w:val="006568DC"/>
    <w:rsid w:val="00671E7E"/>
    <w:rsid w:val="0067322A"/>
    <w:rsid w:val="006B3864"/>
    <w:rsid w:val="00745170"/>
    <w:rsid w:val="00787505"/>
    <w:rsid w:val="0079401F"/>
    <w:rsid w:val="007E0218"/>
    <w:rsid w:val="008556CE"/>
    <w:rsid w:val="00867A49"/>
    <w:rsid w:val="00875769"/>
    <w:rsid w:val="0088345B"/>
    <w:rsid w:val="008C0384"/>
    <w:rsid w:val="0093551F"/>
    <w:rsid w:val="00972A6F"/>
    <w:rsid w:val="009B2E44"/>
    <w:rsid w:val="009B7D6B"/>
    <w:rsid w:val="009E27FE"/>
    <w:rsid w:val="00A04C33"/>
    <w:rsid w:val="00A73813"/>
    <w:rsid w:val="00A8123F"/>
    <w:rsid w:val="00A97E84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34264"/>
    <w:rsid w:val="00F76992"/>
    <w:rsid w:val="00F906CE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E81972"/>
  <w14:defaultImageDpi w14:val="0"/>
  <w15:docId w15:val="{8A223B49-14CC-4B5A-A459-9F7CF403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2018-06-22T15:08:00Z</dcterms:created>
  <dcterms:modified xsi:type="dcterms:W3CDTF">2018-06-22T15:08:00Z</dcterms:modified>
</cp:coreProperties>
</file>